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BD" w:rsidRPr="00B115BD" w:rsidRDefault="00B115BD" w:rsidP="00B11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15BD">
        <w:rPr>
          <w:rFonts w:ascii="Times New Roman" w:hAnsi="Times New Roman" w:cs="Times New Roman"/>
          <w:b/>
          <w:sz w:val="28"/>
          <w:szCs w:val="28"/>
        </w:rPr>
        <w:t>Свердловская Госавтоинспекция напоминает о правилах безопасности на современных средствах передвижения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Сейчас все большую популярность среди молодежи набирают такие современные средства передвижения, как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>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Напомним, что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сегвей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представляет из себя электрическое самобалансирующееся средство передвижения с двумя колесами, расположенными по обе стороны от водителя, внешне напоминающее колесницу.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- это тоже уличное электрическое средство передвижения, выполненное в форме поперечной планки с двумя колесами по бокам, управление которым происходит путем переноса массы тела. В свою очередь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моноколесо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- это электрический самобалансирующийся самокат (моноцикл) с одним колесом и расположенными по обе стороны от колеса подножками.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предназначен исключительно для личного активного отдыха вне проезжей части дорог. Мини-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сегвей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может использовать только один человек.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по своей скорости можно приравнивать к мопедам, а иногда и к мотоциклам,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в свою очередь сравнивают с велосипедами.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Все перечисленные средства передвижения имеют электрический двигатель, различную мощность и позволяют быстро передвигаться.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С точки зрения Правил дорожного движения, лица, использующие для передвижения роликовые коньки, самокаты, и иные аналогичные средства, к которым могут быть отнесены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>, электрические самокаты, являются пешеходами, в связи с чем, они обязаны знать и соблюдать требования главы 4 «Обязанности пешеходов» ПДД РФ, а при переходе дороги по пешеходному переходу обязательно спешиваться. Водительские удостоверения на эти средства передвижения получать не требуется.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Как показывает практика, используя эти средства передвижения, участники дорожного движения, чаще всего это дети и подростки, иногда забывают о собственной безопасности, выезжают на проезжую часть из-за стоящих транспортных средств или не могут быстро остановиться перед приближающимся автомобилем, а иногда совершают наезды на пешеходов на тротуаре.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  </w:t>
      </w:r>
      <w:r w:rsidRPr="00B115BD">
        <w:rPr>
          <w:rFonts w:ascii="Times New Roman" w:hAnsi="Times New Roman" w:cs="Times New Roman"/>
          <w:b/>
          <w:sz w:val="28"/>
          <w:szCs w:val="28"/>
        </w:rPr>
        <w:t>Госавтоинспекция рекомендует: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1. При использовании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сегвеев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гироскутеров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 электрических самокатов руководствоваться теми же правилами и правовыми нормами, что и для пешеходов.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lastRenderedPageBreak/>
        <w:t>2. Кататься на данных устройствах в защитном шлеме, налокотниках и наколенниках - это обезопасит при возможном падении. Кроме того, важно помнить, что все вышеуказанные современные средства передвижения предназначены исключительно для личного активного отдыха вне проезжей части дорог.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3. Следить за тем, чтобы их движение не создавало помех для других участников дорожного движения, сохранять безопасную дистанцию до людей, любых объектов и предметов во избежание столкновений и несчастных случаев.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4. Максимальная скорость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ограничена 10-12 км/ч, при которых возможно сохранение равновесия. При выходе за эти пределы скорости может произойти падение и, как следствие - получение травмы.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5. Если необходимо перейти проезжую часть, следует спешиться, убедиться в безопасности и только после этого переходить дорогу по пешеходному переходу.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6. Останавливать средства необходимо плавно и аккуратно.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7. Использовать на одежде в темное время суток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элементы или жилет.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Особое внимание родителей! Приобретая такую «игрушку» для своего ребенка, в обязательном порядке расскажите об основных правилах безопасности на дороге.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 </w:t>
      </w:r>
      <w:r w:rsidRPr="00B115BD">
        <w:rPr>
          <w:rFonts w:ascii="Times New Roman" w:hAnsi="Times New Roman" w:cs="Times New Roman"/>
          <w:b/>
          <w:sz w:val="28"/>
          <w:szCs w:val="28"/>
        </w:rPr>
        <w:t>Госавтоинспекция напоминает, что запрещено: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>1. Выезжать на дороги, так как человек на данном средстве передвижения приравнивается к пешеходам, поэтому передвигаться можно только по тротуарам или площадкам, где нет транспорта, но при этом не создавать помех в движении другим пешеходам или велосипедистам.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2. Использовать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гироскутеры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 электрические самокаты в состоянии опьянения и под действием любых препаратов, способных замедлить реакцию.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3. При движении на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гироскутерах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сегвеях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моноколесах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пользоваться мобильным телефоном или другими гаджетами, слушать музыку в наушниках. Это может отвлекать внимание и не позволит услышать приближающийся транспорт.</w:t>
      </w: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4. Размещать на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сегвее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дополнительный груз или людей.</w:t>
      </w:r>
    </w:p>
    <w:p w:rsid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 w:rsidRPr="00B115BD">
        <w:rPr>
          <w:rFonts w:ascii="Times New Roman" w:hAnsi="Times New Roman" w:cs="Times New Roman"/>
          <w:sz w:val="28"/>
          <w:szCs w:val="28"/>
        </w:rPr>
        <w:t xml:space="preserve">5. Водить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сегвей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115BD">
        <w:rPr>
          <w:rFonts w:ascii="Times New Roman" w:hAnsi="Times New Roman" w:cs="Times New Roman"/>
          <w:sz w:val="28"/>
          <w:szCs w:val="28"/>
        </w:rPr>
        <w:t>моноколесо</w:t>
      </w:r>
      <w:proofErr w:type="spellEnd"/>
      <w:r w:rsidRPr="00B115BD">
        <w:rPr>
          <w:rFonts w:ascii="Times New Roman" w:hAnsi="Times New Roman" w:cs="Times New Roman"/>
          <w:sz w:val="28"/>
          <w:szCs w:val="28"/>
        </w:rPr>
        <w:t xml:space="preserve"> при недостаточной освещенности и в узких пространствах, а также местах, в которых много помех и препятствий.</w:t>
      </w:r>
    </w:p>
    <w:p w:rsid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5BD" w:rsidRPr="00B115BD" w:rsidRDefault="00B115BD" w:rsidP="00B115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Екатеринбурга</w:t>
      </w:r>
    </w:p>
    <w:sectPr w:rsidR="00B115BD" w:rsidRPr="00B115BD" w:rsidSect="00B115BD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58"/>
    <w:rsid w:val="00115328"/>
    <w:rsid w:val="003667F6"/>
    <w:rsid w:val="00831F58"/>
    <w:rsid w:val="00AB0C02"/>
    <w:rsid w:val="00B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37979-7F14-4549-9AA1-EFFB4DB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Дмитрий</cp:lastModifiedBy>
  <cp:revision>2</cp:revision>
  <cp:lastPrinted>2018-05-18T04:33:00Z</cp:lastPrinted>
  <dcterms:created xsi:type="dcterms:W3CDTF">2022-06-29T17:17:00Z</dcterms:created>
  <dcterms:modified xsi:type="dcterms:W3CDTF">2022-06-29T17:17:00Z</dcterms:modified>
</cp:coreProperties>
</file>