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65E5A" w:rsidRPr="00465E5A" w:rsidTr="00465E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163" w:type="dxa"/>
              <w:right w:w="0" w:type="dxa"/>
            </w:tcMar>
            <w:hideMark/>
          </w:tcPr>
          <w:p w:rsidR="00465E5A" w:rsidRPr="00465E5A" w:rsidRDefault="00465E5A" w:rsidP="00465E5A">
            <w:pPr>
              <w:spacing w:after="136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465E5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</w:rPr>
              <w:t>Глава 3. Социальное партнерство в сфере труда. Общие положения</w:t>
            </w:r>
          </w:p>
          <w:p w:rsidR="00465E5A" w:rsidRPr="00465E5A" w:rsidRDefault="00465E5A" w:rsidP="00465E5A">
            <w:pPr>
              <w:spacing w:after="136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5E5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465E5A" w:rsidRPr="00465E5A" w:rsidRDefault="00465E5A" w:rsidP="00465E5A">
      <w:pPr>
        <w:shd w:val="clear" w:color="auto" w:fill="FFFFFF"/>
        <w:spacing w:before="95" w:after="95" w:line="217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bookmarkStart w:id="1" w:name="st23"/>
      <w:bookmarkEnd w:id="1"/>
      <w:r w:rsidRPr="00465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23. Понятие социального партнерства в сфере труда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Социальное партнерство в сфере труда (далее - социальное партнерство) - система взаимоотношений между работниками (представителями работников), работодателями (представителями работодателей), органами государственной власти, органами местного самоуправления,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отношений.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bookmarkStart w:id="2" w:name="st24"/>
      <w:bookmarkEnd w:id="2"/>
      <w:r w:rsidRPr="00465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24. Основные принципы социального партнерства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принципами социального партнерства являются: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равноправие сторон;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уважение и учет интересов сторон;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заинтересованность сторон в участии в договорных отношениях;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государства в укреплении и развитии социального партнерства на демократической основе;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сторонами и их представителями трудового законодательства и иных нормативных правовых актов, содержащих нормы трудового права;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полномочность представителей сторон;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свобода выбора при обсуждении вопросов, входящих в сферу труда;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добровольность принятия сторонами на себя обязательств;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реальность обязательств, принимаемых на себя сторонами;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обязательность выполнения коллективных договоров, соглашений;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 выполнением принятых коллективных договоров, соглашений;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ответственность сторон, их представителей за невыполнение по их вине коллективных договоров, соглашений.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bookmarkStart w:id="3" w:name="st25"/>
      <w:bookmarkEnd w:id="3"/>
      <w:r w:rsidRPr="00465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25. Стороны социального партнерства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Сторонами социального партнерства являются работники и работодатели в лице уполномоченных в установленном порядке представителей.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Органы государственной власти и органы местного самоуправления являются сторонами социального партнерства в случаях, когда они выступают в качестве работодателей, а также в других случаях, предусмотренных трудовым законодательством.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bookmarkStart w:id="4" w:name="st26"/>
      <w:bookmarkEnd w:id="4"/>
      <w:r w:rsidRPr="00465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26. Уровни социального партнерства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Социальное партнерство осуществляется на: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федеральном уровне, на котором устанавливаются основы регулирования отношений в сфере труда в Российской Федерации;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межрегиональном уровне, на котором устанавливаются основы регулирования отношений в сфере труда в двух и более субъектах Российской Федерации;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региональном уровне, на котором устанавливаются основы регулирования отношений в сфере труда в субъекте Российской Федерации;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отраслевом уровне, на котором устанавливаются основы регулирования отношений в сфере труда в отрасли (отраслях);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территориальном уровне, на котором устанавливаются основы регулирования отношений в сфере труда в муниципальном образовании;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локальном уровне, на котором устанавливаются обязательства работников и работодателя в сфере труда.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bookmarkStart w:id="5" w:name="st27"/>
      <w:bookmarkEnd w:id="5"/>
      <w:r w:rsidRPr="00465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27. Формы социального партнерства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Социальное партнерство осуществляется в формах: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коллективных переговоров по подготовке проектов коллективных договоров, соглашений и заключению коллективных договоров, соглашений;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взаимных консультаций (переговоров) по вопросам регулирования трудовых отношений и иных непосредственно связанных с ними отношений, обеспечения гарантий трудовых прав работников и совершенствования трудового законодательства и иных нормативных правовых актов, содержащих нормы трудового права;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участия работников, их представителей в управлении организацией;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участия представителей работников и работодателей в разрешении трудовых споров.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bookmarkStart w:id="6" w:name="st28"/>
      <w:bookmarkEnd w:id="6"/>
      <w:r w:rsidRPr="00465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28. Особенности применения норм настоящего раздела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применения норм настоящего раздела к государственным гражданским служащим, муниципальным служащим, работникам военных и военизированных органов и организаций, органов внутренних дел, Государственной противопожарной службы, учреждений и органов безопасности, органов по контролю за оборотом наркотических средств и психотропных веществ, органов уголовно-исполнительной системы, таможенных органов и дипломатических представительств Российской Федерации устанавливаются федеральными законами.</w:t>
      </w:r>
    </w:p>
    <w:p w:rsidR="00782624" w:rsidRDefault="00782624"/>
    <w:sectPr w:rsidR="00782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E5A"/>
    <w:rsid w:val="00465E5A"/>
    <w:rsid w:val="00782624"/>
    <w:rsid w:val="00C7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6E0B52-3C58-4501-A063-45E57221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65E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5E5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465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65E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0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2</cp:revision>
  <dcterms:created xsi:type="dcterms:W3CDTF">2022-06-29T17:08:00Z</dcterms:created>
  <dcterms:modified xsi:type="dcterms:W3CDTF">2022-06-29T17:08:00Z</dcterms:modified>
</cp:coreProperties>
</file>