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МУНИЦИПАЛЬНОЕ БЮДЖЕТНОЕ ДОШКОЛЬНОЕ ОБРАЗОВАТЕЛЬНОЕ УЧРЕЖДЕНИЕ ДЕТСКИЙ САД № 504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tbl>
      <w:tblPr>
        <w:tblW w:w="974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9690"/>
        <w:gridCol w:w="56"/>
      </w:tblGrid>
      <w:tr>
        <w:trPr/>
        <w:tc>
          <w:tcPr>
            <w:tcW w:w="9690" w:type="dxa"/>
            <w:tcBorders/>
          </w:tcPr>
          <w:tbl>
            <w:tblPr>
              <w:tblW w:w="10031" w:type="dxa"/>
              <w:jc w:val="left"/>
              <w:tblInd w:w="216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0" w:lastRow="0" w:firstColumn="1" w:lastColumn="0" w:noHBand="0" w:val="00a0"/>
            </w:tblPr>
            <w:tblGrid>
              <w:gridCol w:w="4962"/>
              <w:gridCol w:w="5068"/>
            </w:tblGrid>
            <w:tr>
              <w:trPr/>
              <w:tc>
                <w:tcPr>
                  <w:tcW w:w="4962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both"/>
                    <w:rPr>
                      <w:b/>
                      <w:b/>
                      <w:bCs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ПРИНЯТО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  <w:lang w:eastAsia="ru-RU"/>
                    </w:rPr>
                    <w:t>Педагогическим советом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  <w:lang w:eastAsia="ru-RU"/>
                    </w:rPr>
                    <w:t>МБДОУ детский сад № 504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  <w:lang w:eastAsia="ru-RU"/>
                    </w:rPr>
                    <w:t>Протокол № _____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  <w:lang w:eastAsia="ru-RU"/>
                    </w:rPr>
                    <w:t>от</w:t>
                  </w: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  <w:u w:val="none"/>
                      <w:lang w:eastAsia="ru-RU"/>
                    </w:rPr>
                    <w:t xml:space="preserve"> «____» _________  20 ___г.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  <w:lang w:eastAsia="ru-RU"/>
                    </w:rPr>
                  </w:r>
                </w:p>
              </w:tc>
              <w:tc>
                <w:tcPr>
                  <w:tcW w:w="5068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both"/>
                    <w:rPr>
                      <w:b/>
                      <w:b/>
                      <w:bCs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УТВЕРЖДЕНО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  <w:lang w:eastAsia="ru-RU"/>
                    </w:rPr>
                    <w:t>Заведующим   МБДОУ детский сад № 504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  <w:lang w:eastAsia="ru-RU"/>
                    </w:rPr>
                    <w:t>Н</w:t>
                  </w: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  <w:lang w:eastAsia="ru-RU"/>
                    </w:rPr>
                    <w:t>.А. Соколова</w:t>
                  </w: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  <w:lang w:eastAsia="ru-RU"/>
                    </w:rPr>
                    <w:t>Приказ № ___________________________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  <w:lang w:eastAsia="ru-RU"/>
                    </w:rPr>
                    <w:t>от ____________________________20 __ г.</w:t>
                  </w:r>
                </w:p>
              </w:tc>
            </w:tr>
          </w:tbl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5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ПОЛОЖЕНИЕ</w:t>
      </w:r>
    </w:p>
    <w:p>
      <w:pPr>
        <w:pStyle w:val="Normal"/>
        <w:spacing w:lineRule="auto" w:line="240" w:before="0" w:after="0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о языках образования </w:t>
      </w:r>
    </w:p>
    <w:p>
      <w:pPr>
        <w:pStyle w:val="Normal"/>
        <w:spacing w:lineRule="auto" w:line="240" w:before="0" w:after="0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в Муниципальном бюджетном дошкольном образовательном учреждении </w:t>
      </w:r>
    </w:p>
    <w:p>
      <w:pPr>
        <w:pStyle w:val="Normal"/>
        <w:spacing w:lineRule="auto" w:line="240" w:before="0" w:after="0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детском саду № 504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  <w:r>
        <w:br w:type="page"/>
      </w:r>
    </w:p>
    <w:p>
      <w:pPr>
        <w:pStyle w:val="ListParagraph"/>
        <w:numPr>
          <w:ilvl w:val="0"/>
          <w:numId w:val="1"/>
        </w:numPr>
        <w:ind w:left="709" w:hanging="284"/>
        <w:jc w:val="both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Общие положения</w:t>
      </w:r>
    </w:p>
    <w:p>
      <w:pPr>
        <w:pStyle w:val="ListParagraph"/>
        <w:numPr>
          <w:ilvl w:val="1"/>
          <w:numId w:val="1"/>
        </w:numPr>
        <w:ind w:lef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Положение о языках образования в Муниципальном бюджетном дошкольном образовательном учреждении детском саду № 504 (далее - Положение) разработано для Муниципального бюджетного дошкольного образовательного учреждения детского сада № 504 (далее - МБДОУ) в соответствии с Федеральным законом от 29.12.2012 № 273-ФЗ "Об образовании в Российской Федерации» (с изменениями), Приказом просвещения Российской Федерации от 31.07.2022 N 737 (с изменениями)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образования», Уставом МБДОУ с изменениями (дополнениями) к нему. </w:t>
      </w:r>
    </w:p>
    <w:p>
      <w:pPr>
        <w:pStyle w:val="ListParagraph"/>
        <w:numPr>
          <w:ilvl w:val="1"/>
          <w:numId w:val="1"/>
        </w:numPr>
        <w:ind w:lef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Настоящее Положение определяет язык образования в МБДОУ.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Язык образования в МБДОУ</w:t>
      </w:r>
    </w:p>
    <w:p>
      <w:pPr>
        <w:pStyle w:val="ListParagraph"/>
        <w:numPr>
          <w:ilvl w:val="1"/>
          <w:numId w:val="1"/>
        </w:numPr>
        <w:ind w:lef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В МБДОУ образовательная деятельность осуществляется на государственном языке Российской Федерации – русском. Образовательная деятельность может осуществляться на родном языке из числа языков народов Российской Федерации, в том числе на русском языке как родном языке, в соответствии с образовательной программой дошкольного образования и на основании заявления родителей (законных представителей). </w:t>
      </w:r>
    </w:p>
    <w:p>
      <w:pPr>
        <w:pStyle w:val="ListParagraph"/>
        <w:numPr>
          <w:ilvl w:val="1"/>
          <w:numId w:val="1"/>
        </w:numPr>
        <w:ind w:lef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Право на получение дошкольного образования на родном языке из числа языков народов Российской Федерации, а также право на изучение родного языка из числа языков народов Российской Федерации реализуется в пределах возможностей, предоставляемых системой образования, в порядке, установленном законодательством об образовании.</w:t>
      </w:r>
    </w:p>
    <w:p>
      <w:pPr>
        <w:pStyle w:val="ListParagraph"/>
        <w:numPr>
          <w:ilvl w:val="1"/>
          <w:numId w:val="1"/>
        </w:numPr>
        <w:ind w:lef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Дошкольное образование может быть получено на иностранном языке в соответствии с образовательной программой дошкольного образования и в порядке, установленном законодательством Российской Федерации об образовании и локальными нормативными актами МБДОУ.</w:t>
      </w:r>
      <w:bookmarkStart w:id="0" w:name="_GoBack"/>
      <w:bookmarkEnd w:id="0"/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Заключительные положения </w:t>
      </w:r>
    </w:p>
    <w:p>
      <w:pPr>
        <w:pStyle w:val="ListParagraph"/>
        <w:numPr>
          <w:ilvl w:val="1"/>
          <w:numId w:val="1"/>
        </w:numPr>
        <w:ind w:lef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Настоящее Положение вступает в силу с момента его утверждения и действует до принятия новой редакции.</w:t>
      </w:r>
    </w:p>
    <w:p>
      <w:pPr>
        <w:pStyle w:val="ListParagraph"/>
        <w:numPr>
          <w:ilvl w:val="1"/>
          <w:numId w:val="1"/>
        </w:numPr>
        <w:spacing w:before="0" w:after="200"/>
        <w:ind w:left="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Изменения (дополнения) в настоящее Положение могут вноситься МБДОУ в соответствии с действующим законодательством и Уставом МБДОУ. 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  <w:rFonts w:ascii="Times New Roman" w:hAnsi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040929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Application>LibreOffice/7.4.2.3$Windows_X86_64 LibreOffice_project/382eef1f22670f7f4118c8c2dd222ec7ad009daf</Application>
  <AppVersion>15.0000</AppVersion>
  <Pages>2</Pages>
  <Words>308</Words>
  <Characters>2199</Characters>
  <CharactersWithSpaces>2486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2019-07-24T06:25:00Z</dcterms:created>
  <dc:creator>Елокова</dc:creator>
  <dc:description/>
  <dc:language>ru-RU</dc:language>
  <cp:lastModifiedBy/>
  <cp:lastPrinted>2019-07-24T06:47:00Z</cp:lastPrinted>
  <dcterms:modified xsi:type="dcterms:W3CDTF">2025-01-17T16:59:45Z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